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E1DF7" w:rsidRDefault="00000000">
      <w:pPr>
        <w:jc w:val="both"/>
        <w:rPr>
          <w:rFonts w:ascii="Arial" w:eastAsia="Arial" w:hAnsi="Arial" w:cs="Arial"/>
          <w:b/>
          <w:bCs/>
          <w:sz w:val="30"/>
          <w:szCs w:val="30"/>
        </w:rPr>
      </w:pPr>
      <w:r>
        <w:rPr>
          <w:rFonts w:ascii="Arial" w:eastAsia="Arial" w:hAnsi="Arial" w:cs="Arial"/>
          <w:b/>
          <w:bCs/>
          <w:sz w:val="30"/>
          <w:szCs w:val="30"/>
        </w:rPr>
        <w:t>Proposta per animare la liturgia della S. Messa per la GMMR 2026</w:t>
      </w:r>
    </w:p>
    <w:p w14:paraId="00000002" w14:textId="77777777" w:rsidR="008E1DF7" w:rsidRDefault="008E1DF7">
      <w:pPr>
        <w:jc w:val="both"/>
        <w:rPr>
          <w:rFonts w:ascii="Arial" w:eastAsia="Arial" w:hAnsi="Arial" w:cs="Arial"/>
        </w:rPr>
      </w:pPr>
      <w:bookmarkStart w:id="0" w:name="_heading=h.ktn05cz1m5tl" w:colFirst="0" w:colLast="0"/>
      <w:bookmarkEnd w:id="0"/>
    </w:p>
    <w:p w14:paraId="00000003" w14:textId="77777777" w:rsidR="008E1DF7" w:rsidRDefault="00000000">
      <w:pPr>
        <w:jc w:val="both"/>
        <w:rPr>
          <w:rFonts w:ascii="Arial" w:eastAsia="Arial" w:hAnsi="Arial" w:cs="Arial"/>
          <w:b/>
          <w:bCs/>
        </w:rPr>
      </w:pPr>
      <w:bookmarkStart w:id="1" w:name="_heading=h.t7mruc4nfxqc" w:colFirst="0" w:colLast="0"/>
      <w:bookmarkEnd w:id="1"/>
      <w:r>
        <w:rPr>
          <w:rFonts w:ascii="Arial" w:eastAsia="Arial" w:hAnsi="Arial" w:cs="Arial"/>
          <w:b/>
          <w:bCs/>
        </w:rPr>
        <w:t>Preparazione</w:t>
      </w:r>
    </w:p>
    <w:p w14:paraId="00000004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Negli incontri che precedono la celebrazione della GMMR, i ragazzi prepareranno l’occorrente</w:t>
      </w:r>
    </w:p>
    <w:p w14:paraId="00000005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 la realizzazione del segno (l’ancora, i nastri dei </w:t>
      </w:r>
      <w:proofErr w:type="gramStart"/>
      <w:r>
        <w:rPr>
          <w:rFonts w:ascii="Arial" w:eastAsia="Arial" w:hAnsi="Arial" w:cs="Arial"/>
        </w:rPr>
        <w:t>5</w:t>
      </w:r>
      <w:proofErr w:type="gramEnd"/>
      <w:r>
        <w:rPr>
          <w:rFonts w:ascii="Arial" w:eastAsia="Arial" w:hAnsi="Arial" w:cs="Arial"/>
        </w:rPr>
        <w:t xml:space="preserve"> colori, le candele, i cartoncini con i “segni</w:t>
      </w:r>
    </w:p>
    <w:p w14:paraId="00000006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 speranza”, i nastrini colorati da distribuire ai fedeli).</w:t>
      </w:r>
    </w:p>
    <w:p w14:paraId="00000007" w14:textId="77777777" w:rsidR="008E1DF7" w:rsidRDefault="008E1DF7">
      <w:pPr>
        <w:jc w:val="both"/>
        <w:rPr>
          <w:rFonts w:ascii="Arial" w:eastAsia="Arial" w:hAnsi="Arial" w:cs="Arial"/>
          <w:b/>
          <w:bCs/>
        </w:rPr>
      </w:pPr>
    </w:p>
    <w:p w14:paraId="00000008" w14:textId="77777777" w:rsidR="008E1DF7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Segno</w:t>
      </w:r>
    </w:p>
    <w:p w14:paraId="00000009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Nei pressi dell’altare, viene posizionata un’ancora, simbolo della speranza, realizzata con </w:t>
      </w:r>
      <w:proofErr w:type="gramStart"/>
      <w:r>
        <w:rPr>
          <w:rFonts w:ascii="Arial" w:eastAsia="Arial" w:hAnsi="Arial" w:cs="Arial"/>
        </w:rPr>
        <w:t>cartone  o</w:t>
      </w:r>
      <w:proofErr w:type="gramEnd"/>
      <w:r>
        <w:rPr>
          <w:rFonts w:ascii="Arial" w:eastAsia="Arial" w:hAnsi="Arial" w:cs="Arial"/>
        </w:rPr>
        <w:t xml:space="preserve">, semplicemente, disegnata su un cartellone. All’anello superiore saranno annodati cinque nastri colorati, uno per ogni colore dei </w:t>
      </w:r>
      <w:proofErr w:type="gramStart"/>
      <w:r>
        <w:rPr>
          <w:rFonts w:ascii="Arial" w:eastAsia="Arial" w:hAnsi="Arial" w:cs="Arial"/>
        </w:rPr>
        <w:t>5</w:t>
      </w:r>
      <w:proofErr w:type="gramEnd"/>
      <w:r>
        <w:rPr>
          <w:rFonts w:ascii="Arial" w:eastAsia="Arial" w:hAnsi="Arial" w:cs="Arial"/>
        </w:rPr>
        <w:t xml:space="preserve"> continenti, che scenderanno e si apriranno a ventaglio fino al pavimento. Al termine, sarà posizionata una candela su ciascun nastro.</w:t>
      </w:r>
    </w:p>
    <w:p w14:paraId="0000000A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Prima di ogni momento della celebrazione, un ragazzo porterà sull’altare un cartello del colore corrispondente a ciascun un nastro: su ognuno sarà scritto un “segno di speranza” per cui si sta pregando. Il ragazzo pone il cartello accanto alla candela corrispondente e accende la candela.</w:t>
      </w:r>
    </w:p>
    <w:p w14:paraId="0000000B" w14:textId="77777777" w:rsidR="008E1DF7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Accoglienza</w:t>
      </w:r>
    </w:p>
    <w:p w14:paraId="0000000C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Man mano che i fedeli arrivano in chiesa, i ragazzi consegnano loro un nastrino (o un cordoncino) colorato dei </w:t>
      </w:r>
      <w:proofErr w:type="gramStart"/>
      <w:r>
        <w:rPr>
          <w:rFonts w:ascii="Arial" w:eastAsia="Arial" w:hAnsi="Arial" w:cs="Arial"/>
        </w:rPr>
        <w:t>5</w:t>
      </w:r>
      <w:proofErr w:type="gramEnd"/>
      <w:r>
        <w:rPr>
          <w:rFonts w:ascii="Arial" w:eastAsia="Arial" w:hAnsi="Arial" w:cs="Arial"/>
        </w:rPr>
        <w:t xml:space="preserve"> colori dei continenti.</w:t>
      </w:r>
    </w:p>
    <w:p w14:paraId="0000000D" w14:textId="77777777" w:rsidR="008E1DF7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Introduzione</w:t>
      </w:r>
    </w:p>
    <w:p w14:paraId="0000000E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iCs/>
        </w:rPr>
        <w:t xml:space="preserve">Guida </w:t>
      </w:r>
      <w:r>
        <w:rPr>
          <w:rFonts w:ascii="Arial" w:eastAsia="Arial" w:hAnsi="Arial" w:cs="Arial"/>
        </w:rPr>
        <w:t>Tutti sperano. Nel cuore di ogni persona è racchiusa la speranza come desiderio e attesa del bene, pur non sapendo che cosa il domani porterà con sé.</w:t>
      </w:r>
    </w:p>
    <w:p w14:paraId="0000000F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“La speranza poi non delude, perché l’amore di Dio è stato riversato nei nostri cuori per mezzo dello Spirito Santo che ci è stato dato”, scrive San Paolo nella Lettera ai Romani. La speranza, infatti, nasce dall’Amore e si fonda sull’Amore. È lo Spirito Santo a irradiare nei credenti la luce della speranza: Egli la tiene accesa come una fiaccola che mai si spegne, per dare sostegno e vigore alla nostra vita (dalla Bolla di indizione del Giubileo 2025).</w:t>
      </w:r>
    </w:p>
    <w:p w14:paraId="00000010" w14:textId="77777777" w:rsidR="008E1DF7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Atto penitenziale</w:t>
      </w:r>
    </w:p>
    <w:p w14:paraId="00000011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(Un ragazzo porta il cartello verde con scritta la parola “ACCOGLIENZA” e accende la candela corrispondente)</w:t>
      </w:r>
    </w:p>
    <w:p w14:paraId="00000012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Lettore 1</w:t>
      </w:r>
      <w:r>
        <w:rPr>
          <w:rFonts w:ascii="Arial" w:eastAsia="Arial" w:hAnsi="Arial" w:cs="Arial"/>
        </w:rPr>
        <w:t xml:space="preserve"> Signore, Ti chiediamo perdono per tutte le volte in cui siamo rimasti indifferenti di fronte alle notizie dei tanti fratelli che fuggono da situazioni di miseria e violenza. – Signore pietà</w:t>
      </w:r>
    </w:p>
    <w:p w14:paraId="00000013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Lettore 2</w:t>
      </w:r>
      <w:r>
        <w:rPr>
          <w:rFonts w:ascii="Arial" w:eastAsia="Arial" w:hAnsi="Arial" w:cs="Arial"/>
        </w:rPr>
        <w:t xml:space="preserve"> Cristo Gesù, perdonaci per quando non siamo stati capaci di essere accoglienti nei confronti di coloro che soffrono. – Cristo pietà</w:t>
      </w:r>
    </w:p>
    <w:p w14:paraId="00000014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Lettore 3</w:t>
      </w:r>
      <w:r>
        <w:rPr>
          <w:rFonts w:ascii="Arial" w:eastAsia="Arial" w:hAnsi="Arial" w:cs="Arial"/>
        </w:rPr>
        <w:t xml:space="preserve"> Signore, Ti chiediamo perdono per le volte in cui, adagiati nelle nostre comodità, non abbiamo offerto il nostro aiuto a chi è nel bisogno. – Signore pietà</w:t>
      </w:r>
    </w:p>
    <w:p w14:paraId="00000015" w14:textId="77777777" w:rsidR="008E1DF7" w:rsidRDefault="008E1DF7">
      <w:pPr>
        <w:jc w:val="both"/>
        <w:rPr>
          <w:rFonts w:ascii="Arial" w:eastAsia="Arial" w:hAnsi="Arial" w:cs="Arial"/>
        </w:rPr>
      </w:pPr>
    </w:p>
    <w:p w14:paraId="00000016" w14:textId="77777777" w:rsidR="008E1DF7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Preghiere dei fedeli</w:t>
      </w:r>
    </w:p>
    <w:p w14:paraId="00000017" w14:textId="266807FD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(Un ragazzo porta il cartello rosso con scritta la parola “CONDIVISIONE” e accende la candela corrispondente. Dopo le prime due intenzioni, un altro ragazzo porta il cartello azzurro con scritta la parola “CONSOLAZIONE” e accende la candela corrispondente)</w:t>
      </w:r>
    </w:p>
    <w:p w14:paraId="00000018" w14:textId="77777777" w:rsidR="008E1DF7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Ripetiamo insieme: “Signore, accendi la speranza nei nostri cuori”</w:t>
      </w:r>
    </w:p>
    <w:p w14:paraId="00000019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Lettore 4</w:t>
      </w:r>
      <w:r>
        <w:rPr>
          <w:rFonts w:ascii="Arial" w:eastAsia="Arial" w:hAnsi="Arial" w:cs="Arial"/>
        </w:rPr>
        <w:t xml:space="preserve"> </w:t>
      </w:r>
    </w:p>
    <w:p w14:paraId="0000001A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Dio Padre, che in Cristo hai manifestato la Tua attenzione per i piccoli e i poveri, aiutaci a diventare strumenti del Tuo amore, offrendo sostegno e conforto a coloro che vivono nella povertà e nell’emarginazione. Preghiamo.</w:t>
      </w:r>
    </w:p>
    <w:p w14:paraId="0000001B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Lettore 5</w:t>
      </w:r>
      <w:r>
        <w:rPr>
          <w:rFonts w:ascii="Arial" w:eastAsia="Arial" w:hAnsi="Arial" w:cs="Arial"/>
        </w:rPr>
        <w:t xml:space="preserve"> </w:t>
      </w:r>
    </w:p>
    <w:p w14:paraId="0000001C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 gli anziani e le persone sole: Signore, dona loro conforto nella solitudine e sostegno nella fragilità e fa’ che trovino nella comunità cristiana una famiglia accogliente e amorevole. Preghiamo.</w:t>
      </w:r>
    </w:p>
    <w:p w14:paraId="0000001D" w14:textId="77777777" w:rsidR="008E1DF7" w:rsidRDefault="008E1DF7">
      <w:pPr>
        <w:jc w:val="both"/>
        <w:rPr>
          <w:rFonts w:ascii="Arial" w:eastAsia="Arial" w:hAnsi="Arial" w:cs="Arial"/>
        </w:rPr>
      </w:pPr>
    </w:p>
    <w:p w14:paraId="0000001E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Lettore 6</w:t>
      </w:r>
      <w:r>
        <w:rPr>
          <w:rFonts w:ascii="Arial" w:eastAsia="Arial" w:hAnsi="Arial" w:cs="Arial"/>
        </w:rPr>
        <w:t xml:space="preserve"> Signore misericordioso, Ti affidiamo tutti gli ammalati, nel corpo e nello spirito: dona loro consolazione e speranza. Possano trovare conforto in Te e nell’affetto di chi li circonda e sostieni coloro che se ne prendono cura. Preghiamo.</w:t>
      </w:r>
    </w:p>
    <w:p w14:paraId="0000001F" w14:textId="77777777" w:rsidR="008E1DF7" w:rsidRDefault="008E1DF7">
      <w:pPr>
        <w:jc w:val="both"/>
        <w:rPr>
          <w:rFonts w:ascii="Arial" w:eastAsia="Arial" w:hAnsi="Arial" w:cs="Arial"/>
        </w:rPr>
      </w:pPr>
    </w:p>
    <w:p w14:paraId="00000020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Lettore 7</w:t>
      </w:r>
      <w:r>
        <w:rPr>
          <w:rFonts w:ascii="Arial" w:eastAsia="Arial" w:hAnsi="Arial" w:cs="Arial"/>
        </w:rPr>
        <w:t xml:space="preserve"> Signore, nostra speranza, guida la nostra comunità, affinché attraverso l’ascolto e il reciproco sostegno possiamo crescere nell’unità e nella comunione, testimoniando il Tuo amore nel mondo. Preghiamo.</w:t>
      </w:r>
    </w:p>
    <w:p w14:paraId="00000021" w14:textId="77777777" w:rsidR="008E1DF7" w:rsidRDefault="008E1DF7">
      <w:pPr>
        <w:jc w:val="both"/>
        <w:rPr>
          <w:rFonts w:ascii="Arial" w:eastAsia="Arial" w:hAnsi="Arial" w:cs="Arial"/>
          <w:b/>
          <w:bCs/>
        </w:rPr>
      </w:pPr>
    </w:p>
    <w:p w14:paraId="00000022" w14:textId="77777777" w:rsidR="008E1DF7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Offertorio</w:t>
      </w:r>
    </w:p>
    <w:p w14:paraId="00000023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 ragazzo porta il cartello giallo con su scritta la parola “PACE” e accende la candela corrispondente; un altro ragazzo porta un cartello bianco con su scritta la parola “VITA” e accende la candela corrispondente</w:t>
      </w:r>
    </w:p>
    <w:p w14:paraId="00000024" w14:textId="77777777" w:rsidR="008E1DF7" w:rsidRDefault="008E1DF7">
      <w:pPr>
        <w:jc w:val="both"/>
        <w:rPr>
          <w:rFonts w:ascii="Arial" w:eastAsia="Arial" w:hAnsi="Arial" w:cs="Arial"/>
        </w:rPr>
      </w:pPr>
    </w:p>
    <w:p w14:paraId="00000025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Lettore 8</w:t>
      </w:r>
      <w:r>
        <w:rPr>
          <w:rFonts w:ascii="Arial" w:eastAsia="Arial" w:hAnsi="Arial" w:cs="Arial"/>
        </w:rPr>
        <w:t xml:space="preserve"> Assieme al pane e al vino che diventeranno il Tuo corpo e il Tuo sangue, offerti per la nostra salvezza, Ti offriamo, Signore, il nostro impegno per la pace e il nostro entusiasmo di ragazzi: aiutaci ad impegnarci concretamente affinché la pace possa diventare una realtà in tutto il mondo e a trasmettere il nostro entusiasmo di vivere la vita all’insegna dei valori che ci hai insegnato.</w:t>
      </w:r>
    </w:p>
    <w:p w14:paraId="00000026" w14:textId="77777777" w:rsidR="008E1DF7" w:rsidRDefault="008E1DF7">
      <w:pPr>
        <w:jc w:val="both"/>
        <w:rPr>
          <w:rFonts w:ascii="Arial" w:eastAsia="Arial" w:hAnsi="Arial" w:cs="Arial"/>
        </w:rPr>
      </w:pPr>
    </w:p>
    <w:p w14:paraId="00000027" w14:textId="77777777" w:rsidR="008E1DF7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Termine celebrazione</w:t>
      </w:r>
    </w:p>
    <w:p w14:paraId="00000028" w14:textId="77777777" w:rsidR="008E1DF7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Guida</w:t>
      </w:r>
      <w:r>
        <w:rPr>
          <w:rFonts w:ascii="Arial" w:eastAsia="Arial" w:hAnsi="Arial" w:cs="Arial"/>
        </w:rPr>
        <w:t xml:space="preserve"> Siamo invitati a fare un nodo al nastrino colorato che abbiamo ricevuto; è il segno della nostra adesione alla preghiera per il mondo intero e della volontà di impegno concreto per “accendere la speranza” nei cuori dell’umanità. Durante il canto finale, ciascuno porterà il proprio nastrino vicino all’àncora e alle candele accese.</w:t>
      </w:r>
    </w:p>
    <w:sectPr w:rsidR="008E1DF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1BE83C-FCCF-4DF1-A4E6-6903133039CD}"/>
    <w:embedBold r:id="rId2" w:fontKey="{A0C7BDBA-A80F-4166-ACAB-746F1AE896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6367AB2-DB19-4D39-876D-7E2574B692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AAC7206-B686-44A2-8327-AA5CB2645A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DF7"/>
    <w:rsid w:val="0074056B"/>
    <w:rsid w:val="008E1DF7"/>
    <w:rsid w:val="00FF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9717E"/>
  <w15:docId w15:val="{AC5E957D-C806-4FE8-94A3-5F5587762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A9dkorNYgUzT66+q034cDhZcHw==">CgMxLjAyDmgua3RuMDVjejFtNXRsMg5oLnQ3bXJ1YzRuZnhxYzgAciExdTVjY1k3WnNEamIyQTRWc19URHowU0dNM1hHVE91cjc=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694</Words>
  <Characters>3961</Characters>
  <Application>Microsoft Office Word</Application>
  <DocSecurity>0</DocSecurity>
  <Lines>33</Lines>
  <Paragraphs>9</Paragraphs>
  <ScaleCrop>false</ScaleCrop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Brasili</dc:creator>
  <cp:lastModifiedBy>Servizio Informatico</cp:lastModifiedBy>
  <cp:revision>2</cp:revision>
  <dcterms:created xsi:type="dcterms:W3CDTF">2025-12-11T08:06:00Z</dcterms:created>
  <dcterms:modified xsi:type="dcterms:W3CDTF">2026-01-08T09:26:00Z</dcterms:modified>
</cp:coreProperties>
</file>